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fe631b2ea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IELEKTRO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IELEKTRO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2794a7ed849e0"/>
      <w:footerReference xmlns:r="http://schemas.openxmlformats.org/officeDocument/2006/relationships" w:type="default" r:id="R1c4db6641fe2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IELEKTRO ANSATTE AS   ·   Org.nr 988 024 287   ·   Plutovegen 5   ·   6419 MOLDE   ·   Tlf. 71 21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IELEKTRO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2794a7ed849e0" /><Relationship Type="http://schemas.openxmlformats.org/officeDocument/2006/relationships/footer" Target="/word/footer1.xml" Id="R1c4db6641fe2448e" /></Relationships>
</file>