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0f57d8dfc4d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MIRAWA RESTAURANT LIN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MIRAWA RESTAURANT LIN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32ffc805204172"/>
      <w:footerReference xmlns:r="http://schemas.openxmlformats.org/officeDocument/2006/relationships" w:type="default" r:id="Rd0cf420e4f6447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MIRAWA RESTAURANT LIN AS   ·   Org.nr 987 993 898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MIRAWA RESTAURANT LIN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32ffc805204172" /><Relationship Type="http://schemas.openxmlformats.org/officeDocument/2006/relationships/footer" Target="/word/footer1.xml" Id="Rd0cf420e4f644754" /></Relationships>
</file>