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1870453b5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LANGEVÅG 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LANGEVÅG 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ac15cd632412a"/>
      <w:footerReference xmlns:r="http://schemas.openxmlformats.org/officeDocument/2006/relationships" w:type="default" r:id="Rf29b4cedefcc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LANGEVÅG HJØRNET AS   ·   Org.nr 987 988 010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LANGEVÅG 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ac15cd632412a" /><Relationship Type="http://schemas.openxmlformats.org/officeDocument/2006/relationships/footer" Target="/word/footer1.xml" Id="Rf29b4cedefcc4080" /></Relationships>
</file>