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0c66485f049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0294d353dd4302"/>
      <w:footerReference xmlns:r="http://schemas.openxmlformats.org/officeDocument/2006/relationships" w:type="default" r:id="Ra8802b189c7147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TAKPARTNER AS   ·   Org.nr 987 945 532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0294d353dd4302" /><Relationship Type="http://schemas.openxmlformats.org/officeDocument/2006/relationships/footer" Target="/word/footer1.xml" Id="Ra8802b189c714780" /></Relationships>
</file>