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e802b9805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 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 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a5821ac4745de"/>
      <w:footerReference xmlns:r="http://schemas.openxmlformats.org/officeDocument/2006/relationships" w:type="default" r:id="R2fdaee48278b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 OLE AS   ·   Org.nr 987 932 872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 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a5821ac4745de" /><Relationship Type="http://schemas.openxmlformats.org/officeDocument/2006/relationships/footer" Target="/word/footer1.xml" Id="R2fdaee48278b4022" /></Relationships>
</file>