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d22392ddc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NCA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NCA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f62d1cbf542b0"/>
      <w:footerReference xmlns:r="http://schemas.openxmlformats.org/officeDocument/2006/relationships" w:type="default" r:id="R9da95eea3132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NCA MARINE AS   ·   Org.nr 987 932 341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NCA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f62d1cbf542b0" /><Relationship Type="http://schemas.openxmlformats.org/officeDocument/2006/relationships/footer" Target="/word/footer1.xml" Id="R9da95eea31324196" /></Relationships>
</file>