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0178d6199641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HAUKEBØ GARTNERI OG HAGESENTER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HAUKEBØ GARTNERI OG HAGESENTER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7277ea7d9941df"/>
      <w:footerReference xmlns:r="http://schemas.openxmlformats.org/officeDocument/2006/relationships" w:type="default" r:id="R67b8f5201f9a4e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HAUKEBØ GARTNERI OG HAGESENTER AS   ·   Org.nr 987 929 200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HAUKEBØ GARTNERI OG HAGESENTER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7277ea7d9941df" /><Relationship Type="http://schemas.openxmlformats.org/officeDocument/2006/relationships/footer" Target="/word/footer1.xml" Id="R67b8f5201f9a4e61" /></Relationships>
</file>