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176528e52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LARVIK BOLIG OG EIENDOMSUTVIKLING AS, org.nr 987 927 607,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BOLIG OG EIENDOMSUTVIKLING AS</w:t>
      </w:r>
    </w:p>
    <w:sectPr>
      <w:headerReference xmlns:r="http://schemas.openxmlformats.org/officeDocument/2006/relationships" w:type="default" r:id="R196296d5d79f475f"/>
      <w:footerReference xmlns:r="http://schemas.openxmlformats.org/officeDocument/2006/relationships" w:type="default" r:id="R034382724d0f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296d5d79f475f" /><Relationship Type="http://schemas.openxmlformats.org/officeDocument/2006/relationships/footer" Target="/word/footer1.xml" Id="R034382724d0f40a0" /></Relationships>
</file>