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143356882642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NORD-EIENDOMSUTVIKLING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NORD-EIENDOMSUTVIKLING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27b7600ce048f2"/>
      <w:footerReference xmlns:r="http://schemas.openxmlformats.org/officeDocument/2006/relationships" w:type="default" r:id="R6d5f8347016040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NORD-EIENDOMSUTVIKLING AS   ·   Org.nr 987 909 579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27b7600ce048f2" /><Relationship Type="http://schemas.openxmlformats.org/officeDocument/2006/relationships/footer" Target="/word/footer1.xml" Id="R6d5f8347016040e2" /></Relationships>
</file>