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a3f9ea805044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ANLEGGSGARTNEREN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ANLEGGSGARTNEREN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e42a7d86f04ee7"/>
      <w:footerReference xmlns:r="http://schemas.openxmlformats.org/officeDocument/2006/relationships" w:type="default" r:id="R8bc4cae440d549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ANLEGGSGARTNEREN AS   ·   Org.nr 987 884 304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ANLEGGSGARTNEREN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e42a7d86f04ee7" /><Relationship Type="http://schemas.openxmlformats.org/officeDocument/2006/relationships/footer" Target="/word/footer1.xml" Id="R8bc4cae440d549c3" /></Relationships>
</file>