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32c2589db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cc16bf0cc492a"/>
      <w:footerReference xmlns:r="http://schemas.openxmlformats.org/officeDocument/2006/relationships" w:type="default" r:id="R0cd653930699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cc16bf0cc492a" /><Relationship Type="http://schemas.openxmlformats.org/officeDocument/2006/relationships/footer" Target="/word/footer1.xml" Id="R0cd65393069947ed" /></Relationships>
</file>