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8622bd24b048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1ada166f94d249de"/>
      <w:footerReference xmlns:r="http://schemas.openxmlformats.org/officeDocument/2006/relationships" w:type="default" r:id="Rd2df3da5d10746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da166f94d249de" /><Relationship Type="http://schemas.openxmlformats.org/officeDocument/2006/relationships/footer" Target="/word/footer1.xml" Id="Rd2df3da5d10746ee" /></Relationships>
</file>