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34094961e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LANESRA 14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LANESRA 14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717b0cbf048ac"/>
      <w:footerReference xmlns:r="http://schemas.openxmlformats.org/officeDocument/2006/relationships" w:type="default" r:id="R081cfedf0d9b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LANESRA 14 AS   ·   Org.nr 987 668 644   ·   Haakon 7.s gate 11   ·   4306 SANDNES   ·   Tlf. 51 96 13 46   ·   oddsverre@lanesra.no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LANESRA 14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717b0cbf048ac" /><Relationship Type="http://schemas.openxmlformats.org/officeDocument/2006/relationships/footer" Target="/word/footer1.xml" Id="R081cfedf0d9b4b91" /></Relationships>
</file>