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8c87261ba42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HQ INVEST AS</w:t>
      </w:r>
    </w:p>
    <w:sectPr>
      <w:headerReference xmlns:r="http://schemas.openxmlformats.org/officeDocument/2006/relationships" w:type="default" r:id="Rdde1cf8516564415"/>
      <w:footerReference xmlns:r="http://schemas.openxmlformats.org/officeDocument/2006/relationships" w:type="default" r:id="R021d8815988e4c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1cf8516564415" /><Relationship Type="http://schemas.openxmlformats.org/officeDocument/2006/relationships/footer" Target="/word/footer1.xml" Id="R021d8815988e4ca0" /></Relationships>
</file>