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a44b0553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958c0a41f4dde"/>
      <w:footerReference xmlns:r="http://schemas.openxmlformats.org/officeDocument/2006/relationships" w:type="default" r:id="Reca86be722dc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PREMIO AS   ·   Org.nr 987 628 065   ·   Fridtjof Nansens vei 40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958c0a41f4dde" /><Relationship Type="http://schemas.openxmlformats.org/officeDocument/2006/relationships/footer" Target="/word/footer1.xml" Id="Reca86be722dc4c21" /></Relationships>
</file>