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e7b3da374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COME&amp;STAY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COME&amp;STAY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6f26036c64efd"/>
      <w:footerReference xmlns:r="http://schemas.openxmlformats.org/officeDocument/2006/relationships" w:type="default" r:id="Re54f400caa3e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COME&amp;STAY AS   ·   Org.nr 987 575 646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COME&amp;STAY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6f26036c64efd" /><Relationship Type="http://schemas.openxmlformats.org/officeDocument/2006/relationships/footer" Target="/word/footer1.xml" Id="Re54f400caa3e4856" /></Relationships>
</file>