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e83f29095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 BLÅSESERVICE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 BLÅSESERVICE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d3bc7147449e4"/>
      <w:footerReference xmlns:r="http://schemas.openxmlformats.org/officeDocument/2006/relationships" w:type="default" r:id="R072eeee58a4b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 BLÅSESERVICE AS   ·   Org.nr 987 573 686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 BLÅSESERVICE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d3bc7147449e4" /><Relationship Type="http://schemas.openxmlformats.org/officeDocument/2006/relationships/footer" Target="/word/footer1.xml" Id="R072eeee58a4b46cc" /></Relationships>
</file>