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e8b0c45b4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8ce7464db405f"/>
      <w:footerReference xmlns:r="http://schemas.openxmlformats.org/officeDocument/2006/relationships" w:type="default" r:id="Re0e9840e8adc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 AS   ·   Org.nr 987 564 997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8ce7464db405f" /><Relationship Type="http://schemas.openxmlformats.org/officeDocument/2006/relationships/footer" Target="/word/footer1.xml" Id="Re0e9840e8adc4933" /></Relationships>
</file>