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be9bc7de0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ff1332aff4406"/>
      <w:footerReference xmlns:r="http://schemas.openxmlformats.org/officeDocument/2006/relationships" w:type="default" r:id="R274e5c079950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SKOGSTUA AS   ·   Org.nr 987 553 707   ·   Malmøyveien 16   ·   0198 OSLO   ·   jarle@olafjohansen.no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ff1332aff4406" /><Relationship Type="http://schemas.openxmlformats.org/officeDocument/2006/relationships/footer" Target="/word/footer1.xml" Id="R274e5c0799504e78" /></Relationships>
</file>