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9b8ed11ac4f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MURSERVICE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MURSERVICE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113b6a65d44c16"/>
      <w:footerReference xmlns:r="http://schemas.openxmlformats.org/officeDocument/2006/relationships" w:type="default" r:id="Rf3ebc9bf802540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MURSERVICE AS   ·   Org.nr 987 545 429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MURSERVICE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13b6a65d44c16" /><Relationship Type="http://schemas.openxmlformats.org/officeDocument/2006/relationships/footer" Target="/word/footer1.xml" Id="Rf3ebc9bf8025403a" /></Relationships>
</file>