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96d858d0c745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SMOOTHIE XCHANGE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Skui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Skui,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SMOOTHIE XCHANGE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29bd1625814d2a"/>
      <w:footerReference xmlns:r="http://schemas.openxmlformats.org/officeDocument/2006/relationships" w:type="default" r:id="Re84bd1b2b42b4a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SMOOTHIE XCHANGE AS   ·   Org.nr 987 526 157   ·   Økrisletta 5   ·   1340 SKUI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SMOOTHIE XCHANGE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29bd1625814d2a" /><Relationship Type="http://schemas.openxmlformats.org/officeDocument/2006/relationships/footer" Target="/word/footer1.xml" Id="Re84bd1b2b42b4a54" /></Relationships>
</file>