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0761a0a3841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DALABAKKEN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DALABAKKEN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a3d0584684696"/>
      <w:footerReference xmlns:r="http://schemas.openxmlformats.org/officeDocument/2006/relationships" w:type="default" r:id="Rc13a376084de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DALABAKKEN EIENDOM AS   ·   Org.nr 987 403 985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DALABAKKEN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a3d0584684696" /><Relationship Type="http://schemas.openxmlformats.org/officeDocument/2006/relationships/footer" Target="/word/footer1.xml" Id="Rc13a376084de4bff" /></Relationships>
</file>