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7fd912a02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KOMBICOMPACT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KOMBICOMPACT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c7473255a47cd"/>
      <w:footerReference xmlns:r="http://schemas.openxmlformats.org/officeDocument/2006/relationships" w:type="default" r:id="R1f601c6eef7e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KOMBICOMPACT AS   ·   Org.nr 987 374 640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KOMBICOMPACT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c7473255a47cd" /><Relationship Type="http://schemas.openxmlformats.org/officeDocument/2006/relationships/footer" Target="/word/footer1.xml" Id="R1f601c6eef7e4d58" /></Relationships>
</file>