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254970a9246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191881a7fe2f4c7e"/>
      <w:footerReference xmlns:r="http://schemas.openxmlformats.org/officeDocument/2006/relationships" w:type="default" r:id="R507e3f3e6f6049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881a7fe2f4c7e" /><Relationship Type="http://schemas.openxmlformats.org/officeDocument/2006/relationships/footer" Target="/word/footer1.xml" Id="R507e3f3e6f6049e0" /></Relationships>
</file>