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66635781a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FORLAGSENTRALEN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FORLAGSENTRALEN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31b346ba344d8"/>
      <w:footerReference xmlns:r="http://schemas.openxmlformats.org/officeDocument/2006/relationships" w:type="default" r:id="R6451938f8b2c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FORLAGSENTRALEN EIENDOM AS   ·   Org.nr 987 333 839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FORLAGSENTRALEN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31b346ba344d8" /><Relationship Type="http://schemas.openxmlformats.org/officeDocument/2006/relationships/footer" Target="/word/footer1.xml" Id="R6451938f8b2c4888" /></Relationships>
</file>