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c6e4c3e5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STEIRO HANSSEN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STEIRO HANSSEN AS</w:t>
      </w:r>
    </w:p>
    <w:sectPr>
      <w:headerReference xmlns:r="http://schemas.openxmlformats.org/officeDocument/2006/relationships" w:type="default" r:id="Reaa71489ab7940c4"/>
      <w:footerReference xmlns:r="http://schemas.openxmlformats.org/officeDocument/2006/relationships" w:type="default" r:id="R944bfe1a1eee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71489ab7940c4" /><Relationship Type="http://schemas.openxmlformats.org/officeDocument/2006/relationships/footer" Target="/word/footer1.xml" Id="R944bfe1a1eee4f25" /></Relationships>
</file>