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45af5d3d39405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Sortland,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STEIRO HANSSEN AS</w:t>
      </w:r>
    </w:p>
    <w:sectPr>
      <w:headerReference xmlns:r="http://schemas.openxmlformats.org/officeDocument/2006/relationships" w:type="default" r:id="Rafdef49ab28c4cb2"/>
      <w:footerReference xmlns:r="http://schemas.openxmlformats.org/officeDocument/2006/relationships" w:type="default" r:id="Rac75e68fa48148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STEIRO HANSSEN AS   ·   Org.nr 987 192 585   ·   Storhøggveien 15   ·   8406 SORTLAND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STEIRO HANSSEN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def49ab28c4cb2" /><Relationship Type="http://schemas.openxmlformats.org/officeDocument/2006/relationships/footer" Target="/word/footer1.xml" Id="Rac75e68fa48148fe" /></Relationships>
</file>