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50dca31b9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BILBERGING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BILBERGING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c2ae5db6a4d3d"/>
      <w:footerReference xmlns:r="http://schemas.openxmlformats.org/officeDocument/2006/relationships" w:type="default" r:id="Rb4a6def49456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BILBERGING NORGE AS   ·   Org.nr 987 180 137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BILBERGING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c2ae5db6a4d3d" /><Relationship Type="http://schemas.openxmlformats.org/officeDocument/2006/relationships/footer" Target="/word/footer1.xml" Id="Rb4a6def494564e5f" /></Relationships>
</file>