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57ec4b25f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FUNKISGÅRDENE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FUNKISGÅRDENE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6ee26252b746f1"/>
      <w:footerReference xmlns:r="http://schemas.openxmlformats.org/officeDocument/2006/relationships" w:type="default" r:id="R8f18d557ab05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FUNKISGÅRDENE AS   ·   Org.nr 987 072 865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FUNKISGÅRDENE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6ee26252b746f1" /><Relationship Type="http://schemas.openxmlformats.org/officeDocument/2006/relationships/footer" Target="/word/footer1.xml" Id="R8f18d557ab0546f4" /></Relationships>
</file>