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0b36ec4924c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HYTTE, BÅT &amp; FRITID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HYTTE, BÅT &amp; FRITID AS</w:t>
      </w:r>
    </w:p>
    <w:sectPr>
      <w:headerReference xmlns:r="http://schemas.openxmlformats.org/officeDocument/2006/relationships" w:type="default" r:id="R8f27f0e327de4a42"/>
      <w:footerReference xmlns:r="http://schemas.openxmlformats.org/officeDocument/2006/relationships" w:type="default" r:id="R8c0811a9c10f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7f0e327de4a42" /><Relationship Type="http://schemas.openxmlformats.org/officeDocument/2006/relationships/footer" Target="/word/footer1.xml" Id="R8c0811a9c10f42a0" /></Relationships>
</file>