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4c0697c7841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 VELO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 VELO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4c86d87b554c84"/>
      <w:footerReference xmlns:r="http://schemas.openxmlformats.org/officeDocument/2006/relationships" w:type="default" r:id="Rd5e32bfd981b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 VELO AS   ·   Org.nr 987 036 729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 VELO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c86d87b554c84" /><Relationship Type="http://schemas.openxmlformats.org/officeDocument/2006/relationships/footer" Target="/word/footer1.xml" Id="Rd5e32bfd981b48d7" /></Relationships>
</file>