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78d079795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OVERSKUDD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OVERSKUDD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40da6e85545dc"/>
      <w:footerReference xmlns:r="http://schemas.openxmlformats.org/officeDocument/2006/relationships" w:type="default" r:id="Rf785f0452407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OVERSKUDD REGNSKAP AS   ·   Org.nr 987 034 041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OVERSKUDD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40da6e85545dc" /><Relationship Type="http://schemas.openxmlformats.org/officeDocument/2006/relationships/footer" Target="/word/footer1.xml" Id="Rf785f045240747cf" /></Relationships>
</file>