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a624e540d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45c839ca74c1a"/>
      <w:footerReference xmlns:r="http://schemas.openxmlformats.org/officeDocument/2006/relationships" w:type="default" r:id="R45aa8f36575c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LARVIK AS   ·   Org.nr 987 017 899   ·   Karenslyst allé 4   ·   0278 OSLO   ·   phs@lundgruppen.no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45c839ca74c1a" /><Relationship Type="http://schemas.openxmlformats.org/officeDocument/2006/relationships/footer" Target="/word/footer1.xml" Id="R45aa8f36575c481b" /></Relationships>
</file>