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85677fc63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PRICEWATERHOUSECOOPERS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c7bbebe1d629443f"/>
      <w:footerReference xmlns:r="http://schemas.openxmlformats.org/officeDocument/2006/relationships" w:type="default" r:id="R65e381a80489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bebe1d629443f" /><Relationship Type="http://schemas.openxmlformats.org/officeDocument/2006/relationships/footer" Target="/word/footer1.xml" Id="R65e381a804894074" /></Relationships>
</file>