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adf1f216a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5d909627042ae"/>
      <w:footerReference xmlns:r="http://schemas.openxmlformats.org/officeDocument/2006/relationships" w:type="default" r:id="R27a2b45c7f60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TOMANI AS   ·   Org.nr 986 993 940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5d909627042ae" /><Relationship Type="http://schemas.openxmlformats.org/officeDocument/2006/relationships/footer" Target="/word/footer1.xml" Id="R27a2b45c7f6049f2" /></Relationships>
</file>