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237d837fab42f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NORSK TREFORMIDLING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NORSK TREFORMIDLING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2d9e2c75fbb4c90"/>
      <w:footerReference xmlns:r="http://schemas.openxmlformats.org/officeDocument/2006/relationships" w:type="default" r:id="Rbc2d3b8e69154da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TREFORMIDLING AS   ·   Org.nr 986 895 973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TREFORMIDLING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d9e2c75fbb4c90" /><Relationship Type="http://schemas.openxmlformats.org/officeDocument/2006/relationships/footer" Target="/word/footer1.xml" Id="Rbc2d3b8e69154daa" /></Relationships>
</file>