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1322d14c6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LØKKEKART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LØKKEKART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2cfb389c54833"/>
      <w:footerReference xmlns:r="http://schemas.openxmlformats.org/officeDocument/2006/relationships" w:type="default" r:id="R29577ed87d3b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LØKKEKART AS   ·   Org.nr 986 794 328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LØKKEKART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2cfb389c54833" /><Relationship Type="http://schemas.openxmlformats.org/officeDocument/2006/relationships/footer" Target="/word/footer1.xml" Id="R29577ed87d3b460c" /></Relationships>
</file>