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28192fca64b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3K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3K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5964b7fed24c58"/>
      <w:footerReference xmlns:r="http://schemas.openxmlformats.org/officeDocument/2006/relationships" w:type="default" r:id="Rbd2ac11356e4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3K ELEKTRO AS   ·   Org.nr 986 778 713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964b7fed24c58" /><Relationship Type="http://schemas.openxmlformats.org/officeDocument/2006/relationships/footer" Target="/word/footer1.xml" Id="Rbd2ac11356e4497d" /></Relationships>
</file>