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9d6a2e5f4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PRIVILEGIUM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PRIVILEGIUM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190809580649d2"/>
      <w:footerReference xmlns:r="http://schemas.openxmlformats.org/officeDocument/2006/relationships" w:type="default" r:id="R87a3dfdaa571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PRIVILEGIUM AS   ·   Org.nr 986 774 254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PRIVILEGIUM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90809580649d2" /><Relationship Type="http://schemas.openxmlformats.org/officeDocument/2006/relationships/footer" Target="/word/footer1.xml" Id="R87a3dfdaa5714972" /></Relationships>
</file>