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01dcba6d4c49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INDUSTRINO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INDUSTRINO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567b430a7b4732"/>
      <w:footerReference xmlns:r="http://schemas.openxmlformats.org/officeDocument/2006/relationships" w:type="default" r:id="R2ca57cad63aa47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INDUSTRINO AS   ·   Org.nr 986 730 265   ·   Steinliveien 3   ·   3772 KRAGERØ   ·   mads@industri.no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INDUSTRINO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567b430a7b4732" /><Relationship Type="http://schemas.openxmlformats.org/officeDocument/2006/relationships/footer" Target="/word/footer1.xml" Id="R2ca57cad63aa47e4" /></Relationships>
</file>