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dff1404fe42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ANLEGG, BOLIG, COMFORT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ANLEGG, BOLIG, COMFORT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fb1c162fdb4757"/>
      <w:footerReference xmlns:r="http://schemas.openxmlformats.org/officeDocument/2006/relationships" w:type="default" r:id="Rd9ff523ca8634a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ANLEGG, BOLIG, COMFORT IMPORT AS   ·   Org.nr 986 675 264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ANLEGG, BOLIG, COMFORT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b1c162fdb4757" /><Relationship Type="http://schemas.openxmlformats.org/officeDocument/2006/relationships/footer" Target="/word/footer1.xml" Id="Rd9ff523ca8634a25" /></Relationships>
</file>