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f0317f5bc34e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DRØBAK BÅTUTLEIE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DRØBAK BÅTUTLEIE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cce581bb0e4343"/>
      <w:footerReference xmlns:r="http://schemas.openxmlformats.org/officeDocument/2006/relationships" w:type="default" r:id="R326da27daade48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DRØBAK BÅTUTLEIE AS   ·   Org.nr 986 673 997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DRØBAK BÅTUTLEIE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cce581bb0e4343" /><Relationship Type="http://schemas.openxmlformats.org/officeDocument/2006/relationships/footer" Target="/word/footer1.xml" Id="R326da27daade48bd" /></Relationships>
</file>