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c4380d793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TAKSTRINGEN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TAKSTRINGEN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9e90af4514f5d"/>
      <w:footerReference xmlns:r="http://schemas.openxmlformats.org/officeDocument/2006/relationships" w:type="default" r:id="R2d108eb9170f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TAKSTRINGEN AS   ·   Org.nr 986 659 919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TAKSTRINGEN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9e90af4514f5d" /><Relationship Type="http://schemas.openxmlformats.org/officeDocument/2006/relationships/footer" Target="/word/footer1.xml" Id="R2d108eb9170f45b1" /></Relationships>
</file>