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c2a64b224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DOKKA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DOKKA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4677e286c4a6a"/>
      <w:footerReference xmlns:r="http://schemas.openxmlformats.org/officeDocument/2006/relationships" w:type="default" r:id="R879d54bfb2ae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DOKKA ENTREPRENØR AS   ·   Org.nr 986 652 469   ·   Dokken 3   ·   2870 DOKKA   ·   post@deas.as   ·   www.deas-gruppen.no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DOKKA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4677e286c4a6a" /><Relationship Type="http://schemas.openxmlformats.org/officeDocument/2006/relationships/footer" Target="/word/footer1.xml" Id="R879d54bfb2ae465c" /></Relationships>
</file>