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24758e44a247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NORSK KINO HØNEFOSS AS.</w:t>
      </w:r>
    </w:p>
    <w:sectPr>
      <w:headerReference xmlns:r="http://schemas.openxmlformats.org/officeDocument/2006/relationships" w:type="default" r:id="R6729e5a5b394462d"/>
      <w:footerReference xmlns:r="http://schemas.openxmlformats.org/officeDocument/2006/relationships" w:type="default" r:id="Rc8434ef895604f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29e5a5b394462d" /><Relationship Type="http://schemas.openxmlformats.org/officeDocument/2006/relationships/footer" Target="/word/footer1.xml" Id="Rc8434ef895604f91" /></Relationships>
</file>