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c3684d29e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EVENES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EVENES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9da2bf4e4447b"/>
      <w:footerReference xmlns:r="http://schemas.openxmlformats.org/officeDocument/2006/relationships" w:type="default" r:id="Rdc300b5d9402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EVENES BILUTLEIE AS   ·   Org.nr 986 581 375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EVENES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9da2bf4e4447b" /><Relationship Type="http://schemas.openxmlformats.org/officeDocument/2006/relationships/footer" Target="/word/footer1.xml" Id="Rdc300b5d94024dbf" /></Relationships>
</file>