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2d96cef44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157565ec34a32"/>
      <w:footerReference xmlns:r="http://schemas.openxmlformats.org/officeDocument/2006/relationships" w:type="default" r:id="R353f137c0742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EIKENOR AS   ·   Org.nr 986 556 095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157565ec34a32" /><Relationship Type="http://schemas.openxmlformats.org/officeDocument/2006/relationships/footer" Target="/word/footer1.xml" Id="R353f137c074240bd" /></Relationships>
</file>