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88a2f9749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HJELLE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HJELLE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47ce0dddb4661"/>
      <w:footerReference xmlns:r="http://schemas.openxmlformats.org/officeDocument/2006/relationships" w:type="default" r:id="Ra9435e8b49dc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HJELLE ARKITEKTER AS   ·   Org.nr 986 552 863   ·   Oscars gate 20   ·   0352 OSLO   ·   Tlf. 70 21 75 02   ·   firmapost@hjelle.org   ·   www.hjelle.org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HJELLE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47ce0dddb4661" /><Relationship Type="http://schemas.openxmlformats.org/officeDocument/2006/relationships/footer" Target="/word/footer1.xml" Id="Ra9435e8b49dc4e34" /></Relationships>
</file>