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0f216970c4d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OG MALERMESTERTJENESTEN AS</w:t>
      </w:r>
    </w:p>
    <w:sectPr>
      <w:headerReference xmlns:r="http://schemas.openxmlformats.org/officeDocument/2006/relationships" w:type="default" r:id="R32560a706f704b29"/>
      <w:footerReference xmlns:r="http://schemas.openxmlformats.org/officeDocument/2006/relationships" w:type="default" r:id="Rb5c8fc092983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MALERMESTERTJENESTEN AS   ·   Org.nr 986 540 121   ·   Lienga 6   ·   1414 TROLLÅSEN   ·   Tlf. 40 00 10 14   ·   post@byggogmal.no   ·   www.byggogmal.no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MALERMESTERTJENESTEN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560a706f704b29" /><Relationship Type="http://schemas.openxmlformats.org/officeDocument/2006/relationships/footer" Target="/word/footer1.xml" Id="Rb5c8fc09298343c5" /></Relationships>
</file>