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338e419e1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OG MALERMESTERTJENESTEN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45bc0541e9274d53"/>
      <w:footerReference xmlns:r="http://schemas.openxmlformats.org/officeDocument/2006/relationships" w:type="default" r:id="Re182b8357ad7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c0541e9274d53" /><Relationship Type="http://schemas.openxmlformats.org/officeDocument/2006/relationships/footer" Target="/word/footer1.xml" Id="Re182b8357ad74fb7" /></Relationships>
</file>